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F3C9F8" w14:textId="77777777" w:rsidR="001705E6" w:rsidRDefault="00000000">
      <w:pPr>
        <w:pStyle w:val="Heading1"/>
      </w:pPr>
      <w:r>
        <w:t>Business Model Canvas Template &amp; Example</w:t>
      </w:r>
    </w:p>
    <w:p w14:paraId="5F980E40" w14:textId="77777777" w:rsidR="001705E6" w:rsidRDefault="00000000">
      <w:pPr>
        <w:pStyle w:val="Heading2"/>
      </w:pPr>
      <w:r>
        <w:t>Business Model Canvas Template</w:t>
      </w:r>
    </w:p>
    <w:p w14:paraId="6767A150" w14:textId="77777777" w:rsidR="001705E6" w:rsidRDefault="00000000">
      <w:r>
        <w:rPr>
          <w:noProof/>
        </w:rPr>
        <w:drawing>
          <wp:inline distT="0" distB="0" distL="0" distR="0" wp14:anchorId="736B8B79" wp14:editId="7FD29AF0">
            <wp:extent cx="5486400" cy="3330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_model_canva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3"/>
        <w:gridCol w:w="4317"/>
      </w:tblGrid>
      <w:tr w:rsidR="001705E6" w14:paraId="2B077E05" w14:textId="77777777">
        <w:tc>
          <w:tcPr>
            <w:tcW w:w="4320" w:type="dxa"/>
          </w:tcPr>
          <w:p w14:paraId="0DA461C4" w14:textId="77777777" w:rsidR="001705E6" w:rsidRDefault="00000000">
            <w:r>
              <w:t>Key Partners</w:t>
            </w:r>
          </w:p>
        </w:tc>
        <w:tc>
          <w:tcPr>
            <w:tcW w:w="4320" w:type="dxa"/>
          </w:tcPr>
          <w:p w14:paraId="76475EA9" w14:textId="77777777" w:rsidR="001705E6" w:rsidRDefault="00000000">
            <w:r>
              <w:t>____________________________________</w:t>
            </w:r>
          </w:p>
        </w:tc>
      </w:tr>
      <w:tr w:rsidR="001705E6" w14:paraId="2C039F8E" w14:textId="77777777">
        <w:tc>
          <w:tcPr>
            <w:tcW w:w="4320" w:type="dxa"/>
          </w:tcPr>
          <w:p w14:paraId="597A4C9F" w14:textId="77777777" w:rsidR="001705E6" w:rsidRDefault="00000000">
            <w:r>
              <w:t>Key Activities</w:t>
            </w:r>
          </w:p>
        </w:tc>
        <w:tc>
          <w:tcPr>
            <w:tcW w:w="4320" w:type="dxa"/>
          </w:tcPr>
          <w:p w14:paraId="43DA628D" w14:textId="77777777" w:rsidR="001705E6" w:rsidRDefault="00000000">
            <w:r>
              <w:t>____________________________________</w:t>
            </w:r>
          </w:p>
        </w:tc>
      </w:tr>
      <w:tr w:rsidR="001705E6" w14:paraId="689F814C" w14:textId="77777777">
        <w:tc>
          <w:tcPr>
            <w:tcW w:w="4320" w:type="dxa"/>
          </w:tcPr>
          <w:p w14:paraId="220CC662" w14:textId="77777777" w:rsidR="001705E6" w:rsidRDefault="00000000">
            <w:r>
              <w:t>Key Resources</w:t>
            </w:r>
          </w:p>
        </w:tc>
        <w:tc>
          <w:tcPr>
            <w:tcW w:w="4320" w:type="dxa"/>
          </w:tcPr>
          <w:p w14:paraId="5F234F21" w14:textId="77777777" w:rsidR="001705E6" w:rsidRDefault="00000000">
            <w:r>
              <w:t>____________________________________</w:t>
            </w:r>
          </w:p>
        </w:tc>
      </w:tr>
      <w:tr w:rsidR="001705E6" w14:paraId="61F2AC6E" w14:textId="77777777">
        <w:tc>
          <w:tcPr>
            <w:tcW w:w="4320" w:type="dxa"/>
          </w:tcPr>
          <w:p w14:paraId="4A30386B" w14:textId="77777777" w:rsidR="001705E6" w:rsidRDefault="00000000">
            <w:r>
              <w:t>Value Proposition</w:t>
            </w:r>
          </w:p>
        </w:tc>
        <w:tc>
          <w:tcPr>
            <w:tcW w:w="4320" w:type="dxa"/>
          </w:tcPr>
          <w:p w14:paraId="36F14BB8" w14:textId="77777777" w:rsidR="001705E6" w:rsidRDefault="00000000">
            <w:r>
              <w:t>____________________________________</w:t>
            </w:r>
          </w:p>
        </w:tc>
      </w:tr>
      <w:tr w:rsidR="001705E6" w14:paraId="2C43700C" w14:textId="77777777">
        <w:tc>
          <w:tcPr>
            <w:tcW w:w="4320" w:type="dxa"/>
          </w:tcPr>
          <w:p w14:paraId="35CDE8F4" w14:textId="77777777" w:rsidR="001705E6" w:rsidRDefault="00000000">
            <w:r>
              <w:t>Customer Relationships</w:t>
            </w:r>
          </w:p>
        </w:tc>
        <w:tc>
          <w:tcPr>
            <w:tcW w:w="4320" w:type="dxa"/>
          </w:tcPr>
          <w:p w14:paraId="376EAF2F" w14:textId="77777777" w:rsidR="001705E6" w:rsidRDefault="00000000">
            <w:r>
              <w:t>____________________________________</w:t>
            </w:r>
          </w:p>
        </w:tc>
      </w:tr>
      <w:tr w:rsidR="001705E6" w14:paraId="5CBE7DE1" w14:textId="77777777">
        <w:tc>
          <w:tcPr>
            <w:tcW w:w="4320" w:type="dxa"/>
          </w:tcPr>
          <w:p w14:paraId="322E4B43" w14:textId="77777777" w:rsidR="001705E6" w:rsidRDefault="00000000">
            <w:r>
              <w:t>Channels</w:t>
            </w:r>
          </w:p>
        </w:tc>
        <w:tc>
          <w:tcPr>
            <w:tcW w:w="4320" w:type="dxa"/>
          </w:tcPr>
          <w:p w14:paraId="350A0715" w14:textId="77777777" w:rsidR="001705E6" w:rsidRDefault="00000000">
            <w:r>
              <w:t>____________________________________</w:t>
            </w:r>
          </w:p>
        </w:tc>
      </w:tr>
      <w:tr w:rsidR="001705E6" w14:paraId="18E70DE2" w14:textId="77777777">
        <w:tc>
          <w:tcPr>
            <w:tcW w:w="4320" w:type="dxa"/>
          </w:tcPr>
          <w:p w14:paraId="12F004FF" w14:textId="77777777" w:rsidR="001705E6" w:rsidRDefault="00000000">
            <w:r>
              <w:t>Customer Segments</w:t>
            </w:r>
          </w:p>
        </w:tc>
        <w:tc>
          <w:tcPr>
            <w:tcW w:w="4320" w:type="dxa"/>
          </w:tcPr>
          <w:p w14:paraId="1CFC5F77" w14:textId="77777777" w:rsidR="001705E6" w:rsidRDefault="00000000">
            <w:r>
              <w:t>____________________________________</w:t>
            </w:r>
          </w:p>
        </w:tc>
      </w:tr>
      <w:tr w:rsidR="001705E6" w14:paraId="55A9F404" w14:textId="77777777">
        <w:tc>
          <w:tcPr>
            <w:tcW w:w="4320" w:type="dxa"/>
          </w:tcPr>
          <w:p w14:paraId="730C4CAC" w14:textId="77777777" w:rsidR="001705E6" w:rsidRDefault="00000000">
            <w:r>
              <w:t>Cost Structure</w:t>
            </w:r>
          </w:p>
        </w:tc>
        <w:tc>
          <w:tcPr>
            <w:tcW w:w="4320" w:type="dxa"/>
          </w:tcPr>
          <w:p w14:paraId="39E65DD1" w14:textId="77777777" w:rsidR="001705E6" w:rsidRDefault="00000000">
            <w:r>
              <w:t>____________________________________</w:t>
            </w:r>
          </w:p>
        </w:tc>
      </w:tr>
      <w:tr w:rsidR="001705E6" w14:paraId="1649017A" w14:textId="77777777">
        <w:tc>
          <w:tcPr>
            <w:tcW w:w="4320" w:type="dxa"/>
          </w:tcPr>
          <w:p w14:paraId="7403162A" w14:textId="77777777" w:rsidR="001705E6" w:rsidRDefault="00000000">
            <w:r>
              <w:t>Revenue Streams</w:t>
            </w:r>
          </w:p>
        </w:tc>
        <w:tc>
          <w:tcPr>
            <w:tcW w:w="4320" w:type="dxa"/>
          </w:tcPr>
          <w:p w14:paraId="35764BDC" w14:textId="77777777" w:rsidR="001705E6" w:rsidRDefault="00000000">
            <w:r>
              <w:t>____________________________________</w:t>
            </w:r>
          </w:p>
        </w:tc>
      </w:tr>
      <w:tr w:rsidR="001705E6" w14:paraId="2E9BFE0C" w14:textId="77777777">
        <w:tc>
          <w:tcPr>
            <w:tcW w:w="4320" w:type="dxa"/>
          </w:tcPr>
          <w:p w14:paraId="09CA74E6" w14:textId="77777777" w:rsidR="001705E6" w:rsidRDefault="001705E6"/>
        </w:tc>
        <w:tc>
          <w:tcPr>
            <w:tcW w:w="4320" w:type="dxa"/>
          </w:tcPr>
          <w:p w14:paraId="36F34B49" w14:textId="77777777" w:rsidR="001705E6" w:rsidRDefault="001705E6"/>
        </w:tc>
      </w:tr>
    </w:tbl>
    <w:p w14:paraId="316DD3A0" w14:textId="77777777" w:rsidR="001705E6" w:rsidRDefault="00000000">
      <w:r>
        <w:br w:type="page"/>
      </w:r>
    </w:p>
    <w:p w14:paraId="5D5C5C9E" w14:textId="77777777" w:rsidR="001705E6" w:rsidRDefault="00000000">
      <w:pPr>
        <w:pStyle w:val="Heading2"/>
      </w:pPr>
      <w:r>
        <w:lastRenderedPageBreak/>
        <w:t>Business Model Canvas Example – EcoHome Essentials</w:t>
      </w:r>
    </w:p>
    <w:p w14:paraId="3B59FBC8" w14:textId="77777777" w:rsidR="001705E6" w:rsidRDefault="00000000">
      <w:r>
        <w:rPr>
          <w:noProof/>
        </w:rPr>
        <w:drawing>
          <wp:inline distT="0" distB="0" distL="0" distR="0" wp14:anchorId="4D8EDE4D" wp14:editId="7CF30636">
            <wp:extent cx="5486400" cy="3330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_model_canva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705E6" w14:paraId="14395AE9" w14:textId="77777777">
        <w:tc>
          <w:tcPr>
            <w:tcW w:w="4320" w:type="dxa"/>
          </w:tcPr>
          <w:p w14:paraId="061CEE18" w14:textId="77777777" w:rsidR="001705E6" w:rsidRDefault="00000000">
            <w:r>
              <w:t>Key Partners</w:t>
            </w:r>
          </w:p>
        </w:tc>
        <w:tc>
          <w:tcPr>
            <w:tcW w:w="4320" w:type="dxa"/>
          </w:tcPr>
          <w:p w14:paraId="1EE6B84E" w14:textId="77777777" w:rsidR="001705E6" w:rsidRDefault="00000000">
            <w:r>
              <w:t>Eco-friendly suppliers, shipping providers, influencers</w:t>
            </w:r>
          </w:p>
        </w:tc>
      </w:tr>
      <w:tr w:rsidR="001705E6" w14:paraId="572BEACF" w14:textId="77777777">
        <w:tc>
          <w:tcPr>
            <w:tcW w:w="4320" w:type="dxa"/>
          </w:tcPr>
          <w:p w14:paraId="77615690" w14:textId="77777777" w:rsidR="001705E6" w:rsidRDefault="00000000">
            <w:r>
              <w:t>Key Activities</w:t>
            </w:r>
          </w:p>
        </w:tc>
        <w:tc>
          <w:tcPr>
            <w:tcW w:w="4320" w:type="dxa"/>
          </w:tcPr>
          <w:p w14:paraId="6C42BBCF" w14:textId="77777777" w:rsidR="001705E6" w:rsidRDefault="00000000">
            <w:r>
              <w:t>Product sourcing, ecommerce operations, marketing</w:t>
            </w:r>
          </w:p>
        </w:tc>
      </w:tr>
      <w:tr w:rsidR="001705E6" w14:paraId="6DFCC98C" w14:textId="77777777">
        <w:tc>
          <w:tcPr>
            <w:tcW w:w="4320" w:type="dxa"/>
          </w:tcPr>
          <w:p w14:paraId="4ADBF5B8" w14:textId="77777777" w:rsidR="001705E6" w:rsidRDefault="00000000">
            <w:r>
              <w:t>Key Resources</w:t>
            </w:r>
          </w:p>
        </w:tc>
        <w:tc>
          <w:tcPr>
            <w:tcW w:w="4320" w:type="dxa"/>
          </w:tcPr>
          <w:p w14:paraId="736E6A9C" w14:textId="77777777" w:rsidR="001705E6" w:rsidRDefault="00000000">
            <w:r>
              <w:t>Website, inventory, supplier network, brand</w:t>
            </w:r>
          </w:p>
        </w:tc>
      </w:tr>
      <w:tr w:rsidR="001705E6" w14:paraId="1F840F34" w14:textId="77777777">
        <w:tc>
          <w:tcPr>
            <w:tcW w:w="4320" w:type="dxa"/>
          </w:tcPr>
          <w:p w14:paraId="15CCE8D6" w14:textId="77777777" w:rsidR="001705E6" w:rsidRDefault="00000000">
            <w:r>
              <w:t>Value Proposition</w:t>
            </w:r>
          </w:p>
        </w:tc>
        <w:tc>
          <w:tcPr>
            <w:tcW w:w="4320" w:type="dxa"/>
          </w:tcPr>
          <w:p w14:paraId="710D1FA6" w14:textId="77777777" w:rsidR="001705E6" w:rsidRDefault="00000000">
            <w:r>
              <w:t>Affordable sustainable household products</w:t>
            </w:r>
          </w:p>
        </w:tc>
      </w:tr>
      <w:tr w:rsidR="001705E6" w14:paraId="0DDC9631" w14:textId="77777777">
        <w:tc>
          <w:tcPr>
            <w:tcW w:w="4320" w:type="dxa"/>
          </w:tcPr>
          <w:p w14:paraId="284806F3" w14:textId="77777777" w:rsidR="001705E6" w:rsidRDefault="00000000">
            <w:r>
              <w:t>Customer Relationships</w:t>
            </w:r>
          </w:p>
        </w:tc>
        <w:tc>
          <w:tcPr>
            <w:tcW w:w="4320" w:type="dxa"/>
          </w:tcPr>
          <w:p w14:paraId="6E3F4F92" w14:textId="77777777" w:rsidR="001705E6" w:rsidRDefault="00000000">
            <w:r>
              <w:t>Email marketing, loyalty programs, customer support</w:t>
            </w:r>
          </w:p>
        </w:tc>
      </w:tr>
      <w:tr w:rsidR="001705E6" w14:paraId="4A6D1FF9" w14:textId="77777777">
        <w:tc>
          <w:tcPr>
            <w:tcW w:w="4320" w:type="dxa"/>
          </w:tcPr>
          <w:p w14:paraId="627A9CE8" w14:textId="77777777" w:rsidR="001705E6" w:rsidRDefault="00000000">
            <w:r>
              <w:t>Channels</w:t>
            </w:r>
          </w:p>
        </w:tc>
        <w:tc>
          <w:tcPr>
            <w:tcW w:w="4320" w:type="dxa"/>
          </w:tcPr>
          <w:p w14:paraId="14E25896" w14:textId="77777777" w:rsidR="001705E6" w:rsidRDefault="00000000">
            <w:r>
              <w:t>Website, social media, email, online marketplaces</w:t>
            </w:r>
          </w:p>
        </w:tc>
      </w:tr>
      <w:tr w:rsidR="001705E6" w14:paraId="7387A938" w14:textId="77777777">
        <w:tc>
          <w:tcPr>
            <w:tcW w:w="4320" w:type="dxa"/>
          </w:tcPr>
          <w:p w14:paraId="5770771C" w14:textId="77777777" w:rsidR="001705E6" w:rsidRDefault="00000000">
            <w:r>
              <w:t>Customer Segments</w:t>
            </w:r>
          </w:p>
        </w:tc>
        <w:tc>
          <w:tcPr>
            <w:tcW w:w="4320" w:type="dxa"/>
          </w:tcPr>
          <w:p w14:paraId="10965D58" w14:textId="77777777" w:rsidR="001705E6" w:rsidRDefault="00000000">
            <w:r>
              <w:t>Eco-conscious consumers and families</w:t>
            </w:r>
          </w:p>
        </w:tc>
      </w:tr>
      <w:tr w:rsidR="001705E6" w14:paraId="02B410FC" w14:textId="77777777">
        <w:tc>
          <w:tcPr>
            <w:tcW w:w="4320" w:type="dxa"/>
          </w:tcPr>
          <w:p w14:paraId="3673C8A6" w14:textId="77777777" w:rsidR="001705E6" w:rsidRDefault="00000000">
            <w:r>
              <w:t>Cost Structure</w:t>
            </w:r>
          </w:p>
        </w:tc>
        <w:tc>
          <w:tcPr>
            <w:tcW w:w="4320" w:type="dxa"/>
          </w:tcPr>
          <w:p w14:paraId="12E55329" w14:textId="77777777" w:rsidR="001705E6" w:rsidRDefault="00000000">
            <w:r>
              <w:t>Inventory, shipping, marketing, website costs</w:t>
            </w:r>
          </w:p>
        </w:tc>
      </w:tr>
      <w:tr w:rsidR="001705E6" w14:paraId="798E271B" w14:textId="77777777">
        <w:tc>
          <w:tcPr>
            <w:tcW w:w="4320" w:type="dxa"/>
          </w:tcPr>
          <w:p w14:paraId="50FC32CB" w14:textId="77777777" w:rsidR="001705E6" w:rsidRDefault="00000000">
            <w:r>
              <w:t>Revenue Streams</w:t>
            </w:r>
          </w:p>
        </w:tc>
        <w:tc>
          <w:tcPr>
            <w:tcW w:w="4320" w:type="dxa"/>
          </w:tcPr>
          <w:p w14:paraId="763565C5" w14:textId="77777777" w:rsidR="001705E6" w:rsidRDefault="00000000">
            <w:r>
              <w:t>Online product sales and subscription boxes</w:t>
            </w:r>
          </w:p>
        </w:tc>
      </w:tr>
    </w:tbl>
    <w:p w14:paraId="5D7F3044" w14:textId="77777777" w:rsidR="0001328E" w:rsidRDefault="0001328E"/>
    <w:sectPr w:rsidR="0001328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193270">
    <w:abstractNumId w:val="8"/>
  </w:num>
  <w:num w:numId="2" w16cid:durableId="1472673875">
    <w:abstractNumId w:val="6"/>
  </w:num>
  <w:num w:numId="3" w16cid:durableId="464548354">
    <w:abstractNumId w:val="5"/>
  </w:num>
  <w:num w:numId="4" w16cid:durableId="878711317">
    <w:abstractNumId w:val="4"/>
  </w:num>
  <w:num w:numId="5" w16cid:durableId="251087646">
    <w:abstractNumId w:val="7"/>
  </w:num>
  <w:num w:numId="6" w16cid:durableId="965433837">
    <w:abstractNumId w:val="3"/>
  </w:num>
  <w:num w:numId="7" w16cid:durableId="675420671">
    <w:abstractNumId w:val="2"/>
  </w:num>
  <w:num w:numId="8" w16cid:durableId="2069767539">
    <w:abstractNumId w:val="1"/>
  </w:num>
  <w:num w:numId="9" w16cid:durableId="13309122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28E"/>
    <w:rsid w:val="00034616"/>
    <w:rsid w:val="0006063C"/>
    <w:rsid w:val="0015074B"/>
    <w:rsid w:val="001705E6"/>
    <w:rsid w:val="0029639D"/>
    <w:rsid w:val="00326F90"/>
    <w:rsid w:val="008E60E0"/>
    <w:rsid w:val="00AA1D8D"/>
    <w:rsid w:val="00B47730"/>
    <w:rsid w:val="00CB0664"/>
    <w:rsid w:val="00CF2F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B3F626"/>
  <w14:defaultImageDpi w14:val="300"/>
  <w15:docId w15:val="{0D994FFE-C5EE-2747-8F44-888F026B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M Soto Rodriguez</cp:lastModifiedBy>
  <cp:revision>2</cp:revision>
  <dcterms:created xsi:type="dcterms:W3CDTF">2026-08-23T12:40:00Z</dcterms:created>
  <dcterms:modified xsi:type="dcterms:W3CDTF">2026-08-23T12:40:00Z</dcterms:modified>
  <cp:category/>
</cp:coreProperties>
</file>